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4E9" w:rsidRPr="00663FD5" w:rsidRDefault="008554E9" w:rsidP="00663FD5">
      <w:pPr>
        <w:spacing w:line="480" w:lineRule="auto"/>
        <w:contextualSpacing/>
        <w:rPr>
          <w:rFonts w:ascii="Times New Roman" w:hAnsi="Times New Roman" w:cs="Times New Roman"/>
          <w:b/>
          <w:sz w:val="24"/>
          <w:szCs w:val="24"/>
        </w:rPr>
      </w:pPr>
      <w:bookmarkStart w:id="0" w:name="_GoBack"/>
      <w:bookmarkEnd w:id="0"/>
    </w:p>
    <w:p w:rsidR="00C03EA2" w:rsidRPr="00663FD5" w:rsidRDefault="008A6E5E" w:rsidP="00663FD5">
      <w:pPr>
        <w:spacing w:line="480" w:lineRule="auto"/>
        <w:contextualSpacing/>
        <w:rPr>
          <w:rFonts w:ascii="Times New Roman" w:hAnsi="Times New Roman" w:cs="Times New Roman"/>
          <w:sz w:val="24"/>
          <w:szCs w:val="24"/>
        </w:rPr>
      </w:pPr>
      <w:hyperlink r:id="rId5" w:history="1">
        <w:r w:rsidRPr="000E1B4F">
          <w:rPr>
            <w:rStyle w:val="Hyperlink"/>
            <w:rFonts w:ascii="Times New Roman" w:hAnsi="Times New Roman" w:cs="Times New Roman"/>
            <w:sz w:val="24"/>
            <w:szCs w:val="24"/>
          </w:rPr>
          <w:t>https://apnews.com/article/south-dakota-labor-unions-business-f36c4de8e6ca8391a7c0f1eb01f6e43a</w:t>
        </w:r>
      </w:hyperlink>
      <w:r w:rsidRPr="00663FD5">
        <w:rPr>
          <w:rFonts w:ascii="Times New Roman" w:hAnsi="Times New Roman" w:cs="Times New Roman"/>
          <w:sz w:val="24"/>
          <w:szCs w:val="24"/>
        </w:rPr>
        <w:t xml:space="preserve"> </w:t>
      </w:r>
    </w:p>
    <w:p w:rsidR="00C03EA2" w:rsidRPr="00663FD5" w:rsidRDefault="008A6E5E" w:rsidP="00663FD5">
      <w:pPr>
        <w:spacing w:line="480" w:lineRule="auto"/>
        <w:ind w:firstLine="720"/>
        <w:contextualSpacing/>
        <w:rPr>
          <w:rFonts w:ascii="Times New Roman" w:hAnsi="Times New Roman" w:cs="Times New Roman"/>
          <w:sz w:val="24"/>
          <w:szCs w:val="24"/>
        </w:rPr>
      </w:pPr>
      <w:r w:rsidRPr="00663FD5">
        <w:rPr>
          <w:rFonts w:ascii="Times New Roman" w:hAnsi="Times New Roman" w:cs="Times New Roman"/>
          <w:sz w:val="24"/>
          <w:szCs w:val="24"/>
        </w:rPr>
        <w:t xml:space="preserve">In this article released on June 10, 2021, with the title South Dakota pork plant, labor union </w:t>
      </w:r>
      <w:r w:rsidR="00387CAE" w:rsidRPr="00663FD5">
        <w:rPr>
          <w:rFonts w:ascii="Times New Roman" w:hAnsi="Times New Roman" w:cs="Times New Roman"/>
          <w:sz w:val="24"/>
          <w:szCs w:val="24"/>
        </w:rPr>
        <w:t>reaches a 4</w:t>
      </w:r>
      <w:r w:rsidRPr="00663FD5">
        <w:rPr>
          <w:rFonts w:ascii="Times New Roman" w:hAnsi="Times New Roman" w:cs="Times New Roman"/>
          <w:sz w:val="24"/>
          <w:szCs w:val="24"/>
        </w:rPr>
        <w:t>-year agreement. The union had threatened a strike at a Smithfield pork processing plant in South Dakota, saying it had managed to strike an agreement</w:t>
      </w:r>
      <w:r w:rsidRPr="00663FD5">
        <w:rPr>
          <w:rFonts w:ascii="Times New Roman" w:hAnsi="Times New Roman" w:cs="Times New Roman"/>
          <w:sz w:val="24"/>
          <w:szCs w:val="24"/>
        </w:rPr>
        <w:t xml:space="preserve"> with the company on a contract of four years. </w:t>
      </w:r>
      <w:r w:rsidR="00387CAE" w:rsidRPr="00663FD5">
        <w:rPr>
          <w:rFonts w:ascii="Times New Roman" w:hAnsi="Times New Roman" w:cs="Times New Roman"/>
          <w:sz w:val="24"/>
          <w:szCs w:val="24"/>
        </w:rPr>
        <w:t xml:space="preserve">The employees of this company had demanded a pay rise, and they wanted a deal that was a match for the working hours and the neighboring companies like the JBS processing plant. The workers union, therefore, agreed to a successful bargain with the company. </w:t>
      </w:r>
    </w:p>
    <w:p w:rsidR="00387CAE" w:rsidRPr="00663FD5" w:rsidRDefault="008A6E5E" w:rsidP="00663FD5">
      <w:pPr>
        <w:spacing w:line="480" w:lineRule="auto"/>
        <w:ind w:firstLine="720"/>
        <w:contextualSpacing/>
        <w:rPr>
          <w:rFonts w:ascii="Times New Roman" w:hAnsi="Times New Roman" w:cs="Times New Roman"/>
          <w:sz w:val="24"/>
          <w:szCs w:val="24"/>
        </w:rPr>
      </w:pPr>
      <w:r w:rsidRPr="00663FD5">
        <w:rPr>
          <w:rFonts w:ascii="Times New Roman" w:hAnsi="Times New Roman" w:cs="Times New Roman"/>
          <w:sz w:val="24"/>
          <w:szCs w:val="24"/>
        </w:rPr>
        <w:t>From the article, it is evident that there is a varying perspective on how the workers and employers approach employment. There is always a third party to reach an agreement, which is the workers union which</w:t>
      </w:r>
      <w:r w:rsidRPr="00663FD5">
        <w:rPr>
          <w:rFonts w:ascii="Times New Roman" w:hAnsi="Times New Roman" w:cs="Times New Roman"/>
          <w:sz w:val="24"/>
          <w:szCs w:val="24"/>
        </w:rPr>
        <w:t xml:space="preserve"> serves to negotiate with the employers on behalf of the employees who are registered union members. The powers of these unions are on their two tools which are increasing demand for labor and restricting the labor supply</w:t>
      </w:r>
      <w:r w:rsidR="00663FD5" w:rsidRPr="00663FD5">
        <w:rPr>
          <w:rFonts w:ascii="Times New Roman" w:hAnsi="Times New Roman" w:cs="Times New Roman"/>
          <w:sz w:val="24"/>
          <w:szCs w:val="24"/>
        </w:rPr>
        <w:t xml:space="preserve"> (</w:t>
      </w:r>
      <w:r w:rsidR="00663FD5" w:rsidRPr="00663FD5">
        <w:rPr>
          <w:rFonts w:ascii="Times New Roman" w:hAnsi="Times New Roman" w:cs="Times New Roman"/>
          <w:color w:val="222222"/>
          <w:sz w:val="24"/>
          <w:szCs w:val="24"/>
          <w:shd w:val="clear" w:color="auto" w:fill="FFFFFF"/>
        </w:rPr>
        <w:t>Kerr, 2020)</w:t>
      </w:r>
      <w:r w:rsidRPr="00663FD5">
        <w:rPr>
          <w:rFonts w:ascii="Times New Roman" w:hAnsi="Times New Roman" w:cs="Times New Roman"/>
          <w:sz w:val="24"/>
          <w:szCs w:val="24"/>
        </w:rPr>
        <w:t xml:space="preserve">. If a deal cannot be </w:t>
      </w:r>
      <w:r w:rsidRPr="00663FD5">
        <w:rPr>
          <w:rFonts w:ascii="Times New Roman" w:hAnsi="Times New Roman" w:cs="Times New Roman"/>
          <w:sz w:val="24"/>
          <w:szCs w:val="24"/>
        </w:rPr>
        <w:t xml:space="preserve">reached between them and the employers, they will resort to strikes or work stoppage until a good offer can be made. </w:t>
      </w:r>
    </w:p>
    <w:p w:rsidR="00387CAE" w:rsidRPr="00663FD5" w:rsidRDefault="008A6E5E" w:rsidP="00663FD5">
      <w:pPr>
        <w:spacing w:line="480" w:lineRule="auto"/>
        <w:ind w:firstLine="720"/>
        <w:contextualSpacing/>
        <w:rPr>
          <w:rFonts w:ascii="Times New Roman" w:hAnsi="Times New Roman" w:cs="Times New Roman"/>
          <w:sz w:val="24"/>
          <w:szCs w:val="24"/>
        </w:rPr>
      </w:pPr>
      <w:r w:rsidRPr="00663FD5">
        <w:rPr>
          <w:rFonts w:ascii="Times New Roman" w:hAnsi="Times New Roman" w:cs="Times New Roman"/>
          <w:sz w:val="24"/>
          <w:szCs w:val="24"/>
        </w:rPr>
        <w:t>To increase demand for labor, the unions put into place different techniques.  These include fighting for minimum wage increases, training</w:t>
      </w:r>
      <w:r w:rsidRPr="00663FD5">
        <w:rPr>
          <w:rFonts w:ascii="Times New Roman" w:hAnsi="Times New Roman" w:cs="Times New Roman"/>
          <w:sz w:val="24"/>
          <w:szCs w:val="24"/>
        </w:rPr>
        <w:t xml:space="preserve"> workers to increase their productivity, support the restrictions on imports hence growing demand for local production and so local labor</w:t>
      </w:r>
      <w:r w:rsidR="00663FD5" w:rsidRPr="00663FD5">
        <w:rPr>
          <w:rFonts w:ascii="Times New Roman" w:hAnsi="Times New Roman" w:cs="Times New Roman"/>
          <w:sz w:val="24"/>
          <w:szCs w:val="24"/>
        </w:rPr>
        <w:t xml:space="preserve"> (</w:t>
      </w:r>
      <w:r w:rsidR="00663FD5" w:rsidRPr="00663FD5">
        <w:rPr>
          <w:rFonts w:ascii="Times New Roman" w:hAnsi="Times New Roman" w:cs="Times New Roman"/>
          <w:color w:val="222222"/>
          <w:sz w:val="24"/>
          <w:szCs w:val="24"/>
          <w:shd w:val="clear" w:color="auto" w:fill="FFFFFF"/>
        </w:rPr>
        <w:t>Kerr, 2020)</w:t>
      </w:r>
      <w:r w:rsidRPr="00663FD5">
        <w:rPr>
          <w:rFonts w:ascii="Times New Roman" w:hAnsi="Times New Roman" w:cs="Times New Roman"/>
          <w:sz w:val="24"/>
          <w:szCs w:val="24"/>
        </w:rPr>
        <w:t>. The unions can also lobby for strict rules on immigration to decrease the growth in the supply of low-sk</w:t>
      </w:r>
      <w:r w:rsidRPr="00663FD5">
        <w:rPr>
          <w:rFonts w:ascii="Times New Roman" w:hAnsi="Times New Roman" w:cs="Times New Roman"/>
          <w:sz w:val="24"/>
          <w:szCs w:val="24"/>
        </w:rPr>
        <w:t>illed labor from other countries</w:t>
      </w:r>
      <w:r w:rsidR="00663FD5" w:rsidRPr="00663FD5">
        <w:rPr>
          <w:rFonts w:ascii="Times New Roman" w:hAnsi="Times New Roman" w:cs="Times New Roman"/>
          <w:sz w:val="24"/>
          <w:szCs w:val="24"/>
        </w:rPr>
        <w:t xml:space="preserve"> (</w:t>
      </w:r>
      <w:r w:rsidR="00663FD5" w:rsidRPr="00663FD5">
        <w:rPr>
          <w:rFonts w:ascii="Times New Roman" w:hAnsi="Times New Roman" w:cs="Times New Roman"/>
          <w:color w:val="222222"/>
          <w:sz w:val="24"/>
          <w:szCs w:val="24"/>
          <w:shd w:val="clear" w:color="auto" w:fill="FFFFFF"/>
        </w:rPr>
        <w:t>Docquier et al., 2019)</w:t>
      </w:r>
      <w:r w:rsidRPr="00663FD5">
        <w:rPr>
          <w:rFonts w:ascii="Times New Roman" w:hAnsi="Times New Roman" w:cs="Times New Roman"/>
          <w:sz w:val="24"/>
          <w:szCs w:val="24"/>
        </w:rPr>
        <w:t xml:space="preserve">. Labor is a factor of production which costs the employers just like any other factor. Therefore, the employer will be </w:t>
      </w:r>
      <w:r w:rsidRPr="00663FD5">
        <w:rPr>
          <w:rFonts w:ascii="Times New Roman" w:hAnsi="Times New Roman" w:cs="Times New Roman"/>
          <w:sz w:val="24"/>
          <w:szCs w:val="24"/>
        </w:rPr>
        <w:lastRenderedPageBreak/>
        <w:t>so keen on the wages they pay to the workers compared to their competitors as th</w:t>
      </w:r>
      <w:r w:rsidRPr="00663FD5">
        <w:rPr>
          <w:rFonts w:ascii="Times New Roman" w:hAnsi="Times New Roman" w:cs="Times New Roman"/>
          <w:sz w:val="24"/>
          <w:szCs w:val="24"/>
        </w:rPr>
        <w:t xml:space="preserve">is will also affect the price of the products they release into the market against the competitors. </w:t>
      </w: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8A6E5E" w:rsidRDefault="008A6E5E" w:rsidP="008A6E5E">
      <w:pPr>
        <w:spacing w:line="480" w:lineRule="auto"/>
        <w:contextualSpacing/>
        <w:jc w:val="center"/>
        <w:rPr>
          <w:rFonts w:ascii="Times New Roman" w:hAnsi="Times New Roman" w:cs="Times New Roman"/>
          <w:b/>
          <w:sz w:val="24"/>
          <w:szCs w:val="24"/>
        </w:rPr>
      </w:pPr>
    </w:p>
    <w:p w:rsidR="008A6E5E" w:rsidRDefault="008A6E5E" w:rsidP="00663FD5">
      <w:pPr>
        <w:spacing w:line="480" w:lineRule="auto"/>
        <w:contextualSpacing/>
        <w:rPr>
          <w:rFonts w:ascii="Times New Roman" w:hAnsi="Times New Roman" w:cs="Times New Roman"/>
          <w:b/>
          <w:sz w:val="24"/>
          <w:szCs w:val="24"/>
        </w:rPr>
      </w:pPr>
    </w:p>
    <w:p w:rsidR="00C03EA2" w:rsidRPr="00663FD5" w:rsidRDefault="008A6E5E" w:rsidP="008A6E5E">
      <w:pPr>
        <w:spacing w:line="480" w:lineRule="auto"/>
        <w:contextualSpacing/>
        <w:jc w:val="center"/>
        <w:rPr>
          <w:rFonts w:ascii="Times New Roman" w:hAnsi="Times New Roman" w:cs="Times New Roman"/>
          <w:b/>
          <w:sz w:val="24"/>
          <w:szCs w:val="24"/>
        </w:rPr>
      </w:pPr>
      <w:r w:rsidRPr="00663FD5">
        <w:rPr>
          <w:rFonts w:ascii="Times New Roman" w:hAnsi="Times New Roman" w:cs="Times New Roman"/>
          <w:b/>
          <w:sz w:val="24"/>
          <w:szCs w:val="24"/>
        </w:rPr>
        <w:t>References</w:t>
      </w:r>
    </w:p>
    <w:p w:rsidR="008554E9" w:rsidRPr="00663FD5" w:rsidRDefault="008A6E5E" w:rsidP="00663FD5">
      <w:pPr>
        <w:spacing w:line="480" w:lineRule="auto"/>
        <w:ind w:left="720" w:hanging="720"/>
        <w:contextualSpacing/>
        <w:rPr>
          <w:rFonts w:ascii="Times New Roman" w:hAnsi="Times New Roman" w:cs="Times New Roman"/>
          <w:color w:val="222222"/>
          <w:sz w:val="24"/>
          <w:szCs w:val="24"/>
          <w:shd w:val="clear" w:color="auto" w:fill="FFFFFF"/>
        </w:rPr>
      </w:pPr>
      <w:r w:rsidRPr="00663FD5">
        <w:rPr>
          <w:rFonts w:ascii="Times New Roman" w:hAnsi="Times New Roman" w:cs="Times New Roman"/>
          <w:color w:val="222222"/>
          <w:sz w:val="24"/>
          <w:szCs w:val="24"/>
          <w:shd w:val="clear" w:color="auto" w:fill="FFFFFF"/>
        </w:rPr>
        <w:t>Kerr, C. (2020). </w:t>
      </w:r>
      <w:r w:rsidRPr="00663FD5">
        <w:rPr>
          <w:rFonts w:ascii="Times New Roman" w:hAnsi="Times New Roman" w:cs="Times New Roman"/>
          <w:i/>
          <w:iCs/>
          <w:color w:val="222222"/>
          <w:sz w:val="24"/>
          <w:szCs w:val="24"/>
          <w:shd w:val="clear" w:color="auto" w:fill="FFFFFF"/>
        </w:rPr>
        <w:t>Wage Relationships—The Comparative Impact of Market and Power Forces</w:t>
      </w:r>
      <w:r w:rsidRPr="00663FD5">
        <w:rPr>
          <w:rFonts w:ascii="Times New Roman" w:hAnsi="Times New Roman" w:cs="Times New Roman"/>
          <w:color w:val="222222"/>
          <w:sz w:val="24"/>
          <w:szCs w:val="24"/>
          <w:shd w:val="clear" w:color="auto" w:fill="FFFFFF"/>
        </w:rPr>
        <w:t> (pp. 147-166). University of California Press.</w:t>
      </w:r>
    </w:p>
    <w:p w:rsidR="008554E9" w:rsidRPr="00663FD5" w:rsidRDefault="008A6E5E" w:rsidP="00663FD5">
      <w:pPr>
        <w:spacing w:line="480" w:lineRule="auto"/>
        <w:ind w:left="720" w:hanging="720"/>
        <w:contextualSpacing/>
        <w:rPr>
          <w:rFonts w:ascii="Times New Roman" w:hAnsi="Times New Roman" w:cs="Times New Roman"/>
          <w:sz w:val="24"/>
          <w:szCs w:val="24"/>
        </w:rPr>
      </w:pPr>
      <w:r w:rsidRPr="00663FD5">
        <w:rPr>
          <w:rFonts w:ascii="Times New Roman" w:hAnsi="Times New Roman" w:cs="Times New Roman"/>
          <w:color w:val="222222"/>
          <w:sz w:val="24"/>
          <w:szCs w:val="24"/>
          <w:shd w:val="clear" w:color="auto" w:fill="FFFFFF"/>
        </w:rPr>
        <w:t>Docquier</w:t>
      </w:r>
      <w:r w:rsidRPr="00663FD5">
        <w:rPr>
          <w:rFonts w:ascii="Times New Roman" w:hAnsi="Times New Roman" w:cs="Times New Roman"/>
          <w:color w:val="222222"/>
          <w:sz w:val="24"/>
          <w:szCs w:val="24"/>
          <w:shd w:val="clear" w:color="auto" w:fill="FFFFFF"/>
        </w:rPr>
        <w:t>, F., Kone, Z. L., Mattoo, A., &amp; Ozden, C. (2019). Labor market effects of demographic shifts and migration in OECD countries. </w:t>
      </w:r>
      <w:r w:rsidRPr="00663FD5">
        <w:rPr>
          <w:rFonts w:ascii="Times New Roman" w:hAnsi="Times New Roman" w:cs="Times New Roman"/>
          <w:i/>
          <w:iCs/>
          <w:color w:val="222222"/>
          <w:sz w:val="24"/>
          <w:szCs w:val="24"/>
          <w:shd w:val="clear" w:color="auto" w:fill="FFFFFF"/>
        </w:rPr>
        <w:t>European economic review</w:t>
      </w:r>
      <w:r w:rsidRPr="00663FD5">
        <w:rPr>
          <w:rFonts w:ascii="Times New Roman" w:hAnsi="Times New Roman" w:cs="Times New Roman"/>
          <w:color w:val="222222"/>
          <w:sz w:val="24"/>
          <w:szCs w:val="24"/>
          <w:shd w:val="clear" w:color="auto" w:fill="FFFFFF"/>
        </w:rPr>
        <w:t>, </w:t>
      </w:r>
      <w:r w:rsidRPr="00663FD5">
        <w:rPr>
          <w:rFonts w:ascii="Times New Roman" w:hAnsi="Times New Roman" w:cs="Times New Roman"/>
          <w:i/>
          <w:iCs/>
          <w:color w:val="222222"/>
          <w:sz w:val="24"/>
          <w:szCs w:val="24"/>
          <w:shd w:val="clear" w:color="auto" w:fill="FFFFFF"/>
        </w:rPr>
        <w:t>113</w:t>
      </w:r>
      <w:r w:rsidRPr="00663FD5">
        <w:rPr>
          <w:rFonts w:ascii="Times New Roman" w:hAnsi="Times New Roman" w:cs="Times New Roman"/>
          <w:color w:val="222222"/>
          <w:sz w:val="24"/>
          <w:szCs w:val="24"/>
          <w:shd w:val="clear" w:color="auto" w:fill="FFFFFF"/>
        </w:rPr>
        <w:t>, 297-324.</w:t>
      </w:r>
    </w:p>
    <w:sectPr w:rsidR="008554E9" w:rsidRPr="00663FD5" w:rsidSect="00454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964AF"/>
    <w:multiLevelType w:val="multilevel"/>
    <w:tmpl w:val="8212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A2"/>
    <w:rsid w:val="000E1B4F"/>
    <w:rsid w:val="002701E2"/>
    <w:rsid w:val="00387CAE"/>
    <w:rsid w:val="004544BF"/>
    <w:rsid w:val="00663FD5"/>
    <w:rsid w:val="008554E9"/>
    <w:rsid w:val="008A6E5E"/>
    <w:rsid w:val="00C03EA2"/>
    <w:rsid w:val="00ED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69DBA1-5FC1-41D0-AE44-67A19F4D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BF"/>
  </w:style>
  <w:style w:type="paragraph" w:styleId="Heading1">
    <w:name w:val="heading 1"/>
    <w:basedOn w:val="Normal"/>
    <w:link w:val="Heading1Char"/>
    <w:uiPriority w:val="9"/>
    <w:qFormat/>
    <w:rsid w:val="00C03E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EA2"/>
    <w:rPr>
      <w:color w:val="0000FF" w:themeColor="hyperlink"/>
      <w:u w:val="single"/>
    </w:rPr>
  </w:style>
  <w:style w:type="character" w:customStyle="1" w:styleId="Heading1Char">
    <w:name w:val="Heading 1 Char"/>
    <w:basedOn w:val="DefaultParagraphFont"/>
    <w:link w:val="Heading1"/>
    <w:uiPriority w:val="9"/>
    <w:rsid w:val="00C03EA2"/>
    <w:rPr>
      <w:rFonts w:ascii="Times New Roman" w:eastAsia="Times New Roman" w:hAnsi="Times New Roman" w:cs="Times New Roman"/>
      <w:b/>
      <w:bCs/>
      <w:kern w:val="36"/>
      <w:sz w:val="48"/>
      <w:szCs w:val="48"/>
    </w:rPr>
  </w:style>
  <w:style w:type="character" w:customStyle="1" w:styleId="timestamp">
    <w:name w:val="timestamp"/>
    <w:basedOn w:val="DefaultParagraphFont"/>
    <w:rsid w:val="00C0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news.com/article/south-dakota-labor-unions-business-f36c4de8e6ca8391a7c0f1eb01f6e4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2021-07-01T01:27:00Z</dcterms:created>
  <dcterms:modified xsi:type="dcterms:W3CDTF">2021-07-01T01:27:00Z</dcterms:modified>
</cp:coreProperties>
</file>